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6312"/>
      </w:tblGrid>
      <w:tr w:rsidR="0073290D">
        <w:trPr>
          <w:jc w:val="right"/>
        </w:trPr>
        <w:tc>
          <w:tcPr>
            <w:tcW w:w="4785" w:type="dxa"/>
          </w:tcPr>
          <w:p w:rsidR="0073290D" w:rsidRDefault="002A6C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№3</w:t>
            </w:r>
          </w:p>
          <w:p w:rsidR="0073290D" w:rsidRDefault="002A6C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Положению</w:t>
            </w:r>
          </w:p>
        </w:tc>
        <w:tc>
          <w:tcPr>
            <w:tcW w:w="4743" w:type="dxa"/>
          </w:tcPr>
          <w:p w:rsidR="0073290D" w:rsidRDefault="0073290D">
            <w:pPr>
              <w:spacing w:line="240" w:lineRule="auto"/>
              <w:ind w:left="60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90D" w:rsidRDefault="002A6CAE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3290D" w:rsidRDefault="0073290D">
            <w:pPr>
              <w:spacing w:line="240" w:lineRule="auto"/>
              <w:ind w:left="609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90D" w:rsidRDefault="002A6CAE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КОГАУСО «МКЦСОН</w:t>
            </w:r>
          </w:p>
          <w:p w:rsidR="0073290D" w:rsidRDefault="002A6CAE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8A7AA0">
              <w:rPr>
                <w:rFonts w:ascii="Times New Roman" w:hAnsi="Times New Roman" w:cs="Times New Roman"/>
                <w:sz w:val="28"/>
                <w:szCs w:val="28"/>
              </w:rPr>
              <w:t>Яранском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районе»</w:t>
            </w:r>
          </w:p>
          <w:p w:rsidR="0073290D" w:rsidRDefault="002A6CAE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8A7AA0">
              <w:rPr>
                <w:rFonts w:ascii="Times New Roman" w:hAnsi="Times New Roman" w:cs="Times New Roman"/>
                <w:sz w:val="28"/>
                <w:szCs w:val="28"/>
              </w:rPr>
              <w:t>Л.Н.Созонова</w:t>
            </w:r>
          </w:p>
          <w:p w:rsidR="0073290D" w:rsidRDefault="002A6CAE" w:rsidP="008A7AA0">
            <w:pPr>
              <w:wordWrap w:val="0"/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 w:rsidR="008A7AA0">
              <w:rPr>
                <w:rFonts w:ascii="Times New Roman" w:hAnsi="Times New Roman" w:cs="Times New Roman"/>
                <w:sz w:val="28"/>
                <w:szCs w:val="28"/>
              </w:rPr>
              <w:t>32/1 от 15.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03.2024</w:t>
            </w:r>
          </w:p>
        </w:tc>
      </w:tr>
    </w:tbl>
    <w:p w:rsidR="0073290D" w:rsidRDefault="0073290D">
      <w:pPr>
        <w:spacing w:after="0" w:line="240" w:lineRule="auto"/>
        <w:ind w:left="10065"/>
        <w:rPr>
          <w:rFonts w:ascii="Times New Roman" w:hAnsi="Times New Roman" w:cs="Times New Roman"/>
          <w:sz w:val="28"/>
          <w:szCs w:val="28"/>
        </w:rPr>
      </w:pPr>
    </w:p>
    <w:p w:rsidR="0073290D" w:rsidRDefault="002A6C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КАРТА </w:t>
      </w:r>
    </w:p>
    <w:p w:rsidR="0073290D" w:rsidRDefault="002A6C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коррупционных рисков, возникающих при осуществлении закупок</w:t>
      </w:r>
      <w: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товаров, работ, услуг </w:t>
      </w:r>
    </w:p>
    <w:p w:rsidR="0073290D" w:rsidRDefault="002A6C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обеспечения </w:t>
      </w:r>
      <w:r>
        <w:rPr>
          <w:rFonts w:ascii="Times New Roman" w:hAnsi="Times New Roman" w:cs="Times New Roman"/>
          <w:b/>
          <w:sz w:val="28"/>
          <w:szCs w:val="28"/>
        </w:rPr>
        <w:t>государственных нужд</w:t>
      </w:r>
    </w:p>
    <w:p w:rsidR="0073290D" w:rsidRDefault="007329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5276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2569"/>
        <w:gridCol w:w="2811"/>
        <w:gridCol w:w="3048"/>
        <w:gridCol w:w="3387"/>
        <w:gridCol w:w="2921"/>
      </w:tblGrid>
      <w:tr w:rsidR="0073290D">
        <w:trPr>
          <w:tblHeader/>
        </w:trPr>
        <w:tc>
          <w:tcPr>
            <w:tcW w:w="540" w:type="dxa"/>
            <w:vMerge w:val="restart"/>
          </w:tcPr>
          <w:p w:rsidR="0073290D" w:rsidRDefault="002A6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69" w:type="dxa"/>
            <w:vMerge w:val="restart"/>
          </w:tcPr>
          <w:p w:rsidR="0073290D" w:rsidRDefault="002A6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коррупционного риска</w:t>
            </w:r>
          </w:p>
        </w:tc>
        <w:tc>
          <w:tcPr>
            <w:tcW w:w="2811" w:type="dxa"/>
            <w:vMerge w:val="restart"/>
          </w:tcPr>
          <w:p w:rsidR="0073290D" w:rsidRDefault="002A6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возможной коррупционной схемы</w:t>
            </w:r>
          </w:p>
        </w:tc>
        <w:tc>
          <w:tcPr>
            <w:tcW w:w="3048" w:type="dxa"/>
            <w:vMerge w:val="restart"/>
          </w:tcPr>
          <w:p w:rsidR="0073290D" w:rsidRDefault="002A6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Лица, которые могут </w:t>
            </w:r>
          </w:p>
          <w:p w:rsidR="0073290D" w:rsidRDefault="002A6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участвовать в реализации коррупционной схемы</w:t>
            </w:r>
          </w:p>
        </w:tc>
        <w:tc>
          <w:tcPr>
            <w:tcW w:w="6308" w:type="dxa"/>
            <w:gridSpan w:val="2"/>
          </w:tcPr>
          <w:p w:rsidR="0073290D" w:rsidRDefault="002A6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Меры по минимизации коррупционных рисков</w:t>
            </w:r>
          </w:p>
        </w:tc>
      </w:tr>
      <w:tr w:rsidR="0073290D">
        <w:trPr>
          <w:tblHeader/>
        </w:trPr>
        <w:tc>
          <w:tcPr>
            <w:tcW w:w="540" w:type="dxa"/>
            <w:vMerge/>
          </w:tcPr>
          <w:p w:rsidR="0073290D" w:rsidRDefault="00732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vMerge/>
          </w:tcPr>
          <w:p w:rsidR="0073290D" w:rsidRDefault="00732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vMerge/>
          </w:tcPr>
          <w:p w:rsidR="0073290D" w:rsidRDefault="00732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  <w:vMerge/>
          </w:tcPr>
          <w:p w:rsidR="0073290D" w:rsidRDefault="00732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</w:tcPr>
          <w:p w:rsidR="0073290D" w:rsidRDefault="002A6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реализуемые</w:t>
            </w:r>
          </w:p>
        </w:tc>
        <w:tc>
          <w:tcPr>
            <w:tcW w:w="2921" w:type="dxa"/>
          </w:tcPr>
          <w:p w:rsidR="0073290D" w:rsidRDefault="002A6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предлагаемые</w:t>
            </w:r>
          </w:p>
        </w:tc>
      </w:tr>
    </w:tbl>
    <w:p w:rsidR="0073290D" w:rsidRDefault="0073290D">
      <w:pPr>
        <w:spacing w:after="0" w:line="1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5276" w:type="dxa"/>
        <w:tblLook w:val="04A0" w:firstRow="1" w:lastRow="0" w:firstColumn="1" w:lastColumn="0" w:noHBand="0" w:noVBand="1"/>
      </w:tblPr>
      <w:tblGrid>
        <w:gridCol w:w="540"/>
        <w:gridCol w:w="2569"/>
        <w:gridCol w:w="2811"/>
        <w:gridCol w:w="3048"/>
        <w:gridCol w:w="3387"/>
        <w:gridCol w:w="2921"/>
      </w:tblGrid>
      <w:tr w:rsidR="0073290D">
        <w:trPr>
          <w:tblHeader/>
        </w:trPr>
        <w:tc>
          <w:tcPr>
            <w:tcW w:w="540" w:type="dxa"/>
          </w:tcPr>
          <w:p w:rsidR="0073290D" w:rsidRDefault="002A6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73290D" w:rsidRDefault="002A6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11" w:type="dxa"/>
            <w:tcBorders>
              <w:bottom w:val="single" w:sz="4" w:space="0" w:color="auto"/>
            </w:tcBorders>
          </w:tcPr>
          <w:p w:rsidR="0073290D" w:rsidRDefault="002A6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048" w:type="dxa"/>
          </w:tcPr>
          <w:p w:rsidR="0073290D" w:rsidRDefault="002A6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387" w:type="dxa"/>
          </w:tcPr>
          <w:p w:rsidR="0073290D" w:rsidRDefault="002A6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921" w:type="dxa"/>
          </w:tcPr>
          <w:p w:rsidR="0073290D" w:rsidRDefault="002A6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73290D">
        <w:trPr>
          <w:trHeight w:val="20"/>
        </w:trPr>
        <w:tc>
          <w:tcPr>
            <w:tcW w:w="540" w:type="dxa"/>
          </w:tcPr>
          <w:p w:rsidR="0073290D" w:rsidRDefault="002A6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9" w:type="dxa"/>
            <w:tcBorders>
              <w:right w:val="single" w:sz="4" w:space="0" w:color="auto"/>
            </w:tcBorders>
          </w:tcPr>
          <w:p w:rsidR="0073290D" w:rsidRDefault="002A6CAE">
            <w:pPr>
              <w:spacing w:after="0" w:line="240" w:lineRule="auto"/>
              <w:ind w:right="-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Предпроцедурный этап</w:t>
            </w:r>
          </w:p>
        </w:tc>
        <w:tc>
          <w:tcPr>
            <w:tcW w:w="2811" w:type="dxa"/>
            <w:tcBorders>
              <w:right w:val="single" w:sz="4" w:space="0" w:color="auto"/>
            </w:tcBorders>
          </w:tcPr>
          <w:p w:rsidR="0073290D" w:rsidRDefault="00732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  <w:tcBorders>
              <w:left w:val="single" w:sz="4" w:space="0" w:color="auto"/>
            </w:tcBorders>
          </w:tcPr>
          <w:p w:rsidR="0073290D" w:rsidRDefault="00732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</w:tcPr>
          <w:p w:rsidR="0073290D" w:rsidRDefault="00732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73290D" w:rsidRDefault="00732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90D">
        <w:trPr>
          <w:trHeight w:val="90"/>
        </w:trPr>
        <w:tc>
          <w:tcPr>
            <w:tcW w:w="540" w:type="dxa"/>
          </w:tcPr>
          <w:p w:rsidR="0073290D" w:rsidRDefault="002A6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569" w:type="dxa"/>
          </w:tcPr>
          <w:p w:rsidR="0073290D" w:rsidRDefault="002A6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закупок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посредством формирования, утверждения и ведения плана-графика закупок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работ, услуг для обеспечения государственных нужд Кировской области (далее – закупки)</w:t>
            </w:r>
          </w:p>
        </w:tc>
        <w:tc>
          <w:tcPr>
            <w:tcW w:w="2811" w:type="dxa"/>
          </w:tcPr>
          <w:p w:rsidR="0073290D" w:rsidRDefault="002A6C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планирование закупок, не относящихся к целям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КОГАУСО «МКЦСОН</w:t>
            </w:r>
          </w:p>
          <w:p w:rsidR="0073290D" w:rsidRDefault="002A6C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8A7AA0">
              <w:rPr>
                <w:rFonts w:ascii="Times New Roman" w:hAnsi="Times New Roman" w:cs="Times New Roman"/>
                <w:sz w:val="24"/>
                <w:szCs w:val="24"/>
              </w:rPr>
              <w:t>Яранском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3290D" w:rsidRDefault="002A6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(далее – Учреждение) </w:t>
            </w:r>
          </w:p>
        </w:tc>
        <w:tc>
          <w:tcPr>
            <w:tcW w:w="3048" w:type="dxa"/>
          </w:tcPr>
          <w:p w:rsidR="0073290D" w:rsidRDefault="002A6C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закупкам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3290D" w:rsidRDefault="00732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</w:tcPr>
          <w:p w:rsidR="0073290D" w:rsidRDefault="002A6C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размещение плана-графика закупок в единой информационной системе в сфере закупок (далее – ЕИС);  </w:t>
            </w:r>
          </w:p>
          <w:p w:rsidR="0073290D" w:rsidRDefault="002A6C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утверждение и размещение в ЕИС правовых актов о нормировании в сфере закупок: </w:t>
            </w:r>
          </w:p>
          <w:p w:rsidR="0073290D" w:rsidRDefault="002A6C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отдельным видам товаров, работ, услуг (в том числе предельных цен 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варов, работ, услуг), закупаемым Учреждением,</w:t>
            </w:r>
          </w:p>
          <w:p w:rsidR="0073290D" w:rsidRDefault="002A6C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нормативные затраты на обеспечение функций Учрежде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2921" w:type="dxa"/>
          </w:tcPr>
          <w:p w:rsidR="0073290D" w:rsidRPr="008A7AA0" w:rsidRDefault="002A6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недопущение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планирования закупок, не относящихся к целям деятельности Учреждения, путем контроля формирования плана-графика закупок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законодательства в сфере закупок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товаров, работ, услуг</w:t>
            </w:r>
            <w:r w:rsidRPr="008A7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3290D">
        <w:tc>
          <w:tcPr>
            <w:tcW w:w="540" w:type="dxa"/>
          </w:tcPr>
          <w:p w:rsidR="0073290D" w:rsidRDefault="002A6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569" w:type="dxa"/>
          </w:tcPr>
          <w:p w:rsidR="0073290D" w:rsidRDefault="002A6CAE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Обоснование начальной цены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заключаемого с единственным поставщиком (подрядчиком, исполнителем), начальной суммы цен единиц товара, работы, услуги (далее – НМЦК)</w:t>
            </w:r>
          </w:p>
          <w:p w:rsidR="0073290D" w:rsidRDefault="0073290D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0D" w:rsidRDefault="007329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290D" w:rsidRDefault="00732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73290D" w:rsidRDefault="002A6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завышенных ценовых предложений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потенциальных участников закупки;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290D" w:rsidRDefault="002A6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расчета НМЦК без учета ценовых предложений потенциальных участников закупки,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общедоступной информации о рыночных ценах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закупаемые товары, работы, услуги</w:t>
            </w:r>
          </w:p>
          <w:p w:rsidR="0073290D" w:rsidRDefault="00732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</w:tcPr>
          <w:p w:rsidR="0073290D" w:rsidRDefault="002A6C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закупкам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3290D" w:rsidRDefault="002A6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7" w:type="dxa"/>
          </w:tcPr>
          <w:p w:rsidR="0073290D" w:rsidRDefault="002A6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Обязательное обоснование начальной (максимальной) 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ены договора, включая обоснование при закупке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 единственным поставщиком (подрядчиком, исполнителем)</w:t>
            </w:r>
          </w:p>
        </w:tc>
        <w:tc>
          <w:tcPr>
            <w:tcW w:w="2921" w:type="dxa"/>
          </w:tcPr>
          <w:p w:rsidR="0073290D" w:rsidRDefault="002A6C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всестороннее исследование рынка в целях недопущения завышения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3290D" w:rsidRDefault="002A6C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инимизация личного взаимодействия между должностными лицами государственного заказчик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и потенциальными участниками закупок</w:t>
            </w:r>
          </w:p>
          <w:p w:rsidR="0073290D" w:rsidRDefault="00732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90D">
        <w:tc>
          <w:tcPr>
            <w:tcW w:w="540" w:type="dxa"/>
          </w:tcPr>
          <w:p w:rsidR="0073290D" w:rsidRDefault="002A6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569" w:type="dxa"/>
          </w:tcPr>
          <w:p w:rsidR="0073290D" w:rsidRDefault="002A6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Выбор способа определения поставщиков (подрядчиков, исполнителей) </w:t>
            </w:r>
          </w:p>
        </w:tc>
        <w:tc>
          <w:tcPr>
            <w:tcW w:w="2811" w:type="dxa"/>
          </w:tcPr>
          <w:p w:rsidR="0073290D" w:rsidRDefault="002A6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неправомерный выбор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способа определения поставщиков (подрядчиков, исполнителей)</w:t>
            </w:r>
          </w:p>
        </w:tc>
        <w:tc>
          <w:tcPr>
            <w:tcW w:w="3048" w:type="dxa"/>
          </w:tcPr>
          <w:p w:rsidR="0073290D" w:rsidRDefault="002A6C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закупкам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3290D" w:rsidRDefault="002A6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3290D" w:rsidRDefault="002A6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Юрисконсульт.</w:t>
            </w:r>
          </w:p>
        </w:tc>
        <w:tc>
          <w:tcPr>
            <w:tcW w:w="3387" w:type="dxa"/>
          </w:tcPr>
          <w:p w:rsidR="0073290D" w:rsidRDefault="002A6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Недопустимость необоснованного дробления закупок, влекущего за собой уход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 конкурентных процедур</w:t>
            </w:r>
          </w:p>
        </w:tc>
        <w:tc>
          <w:tcPr>
            <w:tcW w:w="2921" w:type="dxa"/>
          </w:tcPr>
          <w:p w:rsidR="0073290D" w:rsidRDefault="002A6C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недопущение неправомерного выбора способа определения поставщиков (подрядчиков, исполнителей);</w:t>
            </w:r>
          </w:p>
          <w:p w:rsidR="0073290D" w:rsidRDefault="002A6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минимизация личного взаимодействия между должностными лицами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  и потенциальными участниками закупок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290D">
        <w:tc>
          <w:tcPr>
            <w:tcW w:w="540" w:type="dxa"/>
          </w:tcPr>
          <w:p w:rsidR="0073290D" w:rsidRDefault="002A6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569" w:type="dxa"/>
          </w:tcPr>
          <w:p w:rsidR="0073290D" w:rsidRDefault="002A6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технического задания (описания объекта закупки), 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</w:p>
        </w:tc>
        <w:tc>
          <w:tcPr>
            <w:tcW w:w="2811" w:type="dxa"/>
          </w:tcPr>
          <w:p w:rsidR="0073290D" w:rsidRDefault="002A6C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включение в описание объекта закупки характеристик товаров, работ, услуг и (или) включение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проект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условий о поставке товаров (выполнении работ, оказании услуг), ограничивающих участие в закупке других поставщиков (подрядчиков, исполнителей), то есть создание условий для определенного поставщика (подрядчика, исполнителя);</w:t>
            </w:r>
          </w:p>
          <w:p w:rsidR="0073290D" w:rsidRDefault="002A6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бъединение в одном лоте товар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ов, работ, услуг, функционально и технологически не связанных между собой с целью ограничения круга возможных участников закупки</w:t>
            </w:r>
          </w:p>
        </w:tc>
        <w:tc>
          <w:tcPr>
            <w:tcW w:w="3048" w:type="dxa"/>
          </w:tcPr>
          <w:p w:rsidR="0073290D" w:rsidRDefault="002A6C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Специалист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закупкам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3290D" w:rsidRDefault="002A6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3290D" w:rsidRDefault="002A6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Юрисконсульт.</w:t>
            </w:r>
          </w:p>
        </w:tc>
        <w:tc>
          <w:tcPr>
            <w:tcW w:w="3387" w:type="dxa"/>
          </w:tcPr>
          <w:p w:rsidR="0073290D" w:rsidRDefault="002A6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специалистами, ответственными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осуществление закупок, соответствия наименования объ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екта закупки описанию объекта закупки в соответствии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требованиями законодательства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 контрактной системе</w:t>
            </w:r>
          </w:p>
        </w:tc>
        <w:tc>
          <w:tcPr>
            <w:tcW w:w="2921" w:type="dxa"/>
          </w:tcPr>
          <w:p w:rsidR="0073290D" w:rsidRDefault="002A6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запрет на неправомерное включение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описание объекта закупки характеристик товаров, работ,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слуг и (или) включение в проект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условий, ограничивающих конкуренцию;</w:t>
            </w:r>
          </w:p>
          <w:p w:rsidR="0073290D" w:rsidRDefault="002A6C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инимизация личного взаимодействия между должностными лицами  и потенциальными участниками закупок</w:t>
            </w:r>
          </w:p>
          <w:p w:rsidR="0073290D" w:rsidRDefault="00732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3290D">
        <w:tc>
          <w:tcPr>
            <w:tcW w:w="540" w:type="dxa"/>
          </w:tcPr>
          <w:p w:rsidR="0073290D" w:rsidRDefault="002A6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69" w:type="dxa"/>
          </w:tcPr>
          <w:p w:rsidR="0073290D" w:rsidRDefault="002A6C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Процедурный этап</w:t>
            </w:r>
          </w:p>
        </w:tc>
        <w:tc>
          <w:tcPr>
            <w:tcW w:w="2811" w:type="dxa"/>
          </w:tcPr>
          <w:p w:rsidR="0073290D" w:rsidRDefault="00732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</w:tcPr>
          <w:p w:rsidR="0073290D" w:rsidRDefault="00732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</w:tcPr>
          <w:p w:rsidR="0073290D" w:rsidRDefault="00732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73290D" w:rsidRDefault="00732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90D">
        <w:tc>
          <w:tcPr>
            <w:tcW w:w="540" w:type="dxa"/>
          </w:tcPr>
          <w:p w:rsidR="0073290D" w:rsidRDefault="002A6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569" w:type="dxa"/>
          </w:tcPr>
          <w:p w:rsidR="0073290D" w:rsidRDefault="002A6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поставщиков (подрядчиков,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исполнителей)</w:t>
            </w:r>
          </w:p>
        </w:tc>
        <w:tc>
          <w:tcPr>
            <w:tcW w:w="2811" w:type="dxa"/>
          </w:tcPr>
          <w:p w:rsidR="0073290D" w:rsidRDefault="002A6C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предъявление завышенных требований к участникам закупки, в том числе в отношении опыта, наличия лицензий, сертификатов и других документов, не относящихся к объекту закупки, наличия критериев оценки, соответствие которым сложно подтвердить;</w:t>
            </w:r>
          </w:p>
          <w:p w:rsidR="0073290D" w:rsidRDefault="002A6C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несение изменений в извещение об осуществлении закупки путем установления дополнительных требований к объекту закупки, изменения его отдельных характеристик, наличия двусмысленных формулировок и другое с целью усложнения процесса подготовки заявок на участ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в закупке</w:t>
            </w:r>
          </w:p>
          <w:p w:rsidR="0073290D" w:rsidRDefault="007329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8" w:type="dxa"/>
          </w:tcPr>
          <w:p w:rsidR="0073290D" w:rsidRDefault="002A6C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Специалист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закупкам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3290D" w:rsidRDefault="002A6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3290D" w:rsidRDefault="002A6C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Юрисконсульт.</w:t>
            </w:r>
          </w:p>
          <w:p w:rsidR="0073290D" w:rsidRDefault="00732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</w:tcPr>
          <w:p w:rsidR="0073290D" w:rsidRDefault="002A6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внутреннего контроля (п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роверка документов по закупке, изменений в извещении об осуществлении закупки на соответствие требованиям действующего законодательства в сфере закупок)</w:t>
            </w:r>
          </w:p>
          <w:p w:rsidR="0073290D" w:rsidRDefault="00732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73290D" w:rsidRDefault="002A6C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 на умышленное предъявление завышенных требований к участникам закупки;</w:t>
            </w:r>
          </w:p>
          <w:p w:rsidR="0073290D" w:rsidRDefault="002A6C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инимизация личного взаимодействия между должностными лицами государственного заказчика и потенциальными участниками закупок</w:t>
            </w:r>
          </w:p>
          <w:p w:rsidR="0073290D" w:rsidRDefault="00732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90D">
        <w:tc>
          <w:tcPr>
            <w:tcW w:w="540" w:type="dxa"/>
          </w:tcPr>
          <w:p w:rsidR="0073290D" w:rsidRDefault="002A6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569" w:type="dxa"/>
          </w:tcPr>
          <w:p w:rsidR="0073290D" w:rsidRDefault="002A6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</w:p>
        </w:tc>
        <w:tc>
          <w:tcPr>
            <w:tcW w:w="2811" w:type="dxa"/>
          </w:tcPr>
          <w:p w:rsidR="0073290D" w:rsidRDefault="002A6C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предоставления поставщиком (подрядчиком, исполнителем) обеспечения исполнения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договора</w:t>
            </w:r>
          </w:p>
          <w:p w:rsidR="0073290D" w:rsidRDefault="007329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8" w:type="dxa"/>
          </w:tcPr>
          <w:p w:rsidR="0073290D" w:rsidRDefault="002A6C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закупкам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3290D" w:rsidRDefault="002A6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3290D" w:rsidRDefault="002A6C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Юрисконсульт.</w:t>
            </w:r>
          </w:p>
          <w:p w:rsidR="0073290D" w:rsidRDefault="00732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</w:tcPr>
          <w:p w:rsidR="0073290D" w:rsidRDefault="002A6C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ответственного лица за заключение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  <w:p w:rsidR="0073290D" w:rsidRDefault="00732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73290D" w:rsidRDefault="002A6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заключение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строгом соответствии с требованиями,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установленными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закупке товаров, работ и услуг</w:t>
            </w:r>
          </w:p>
        </w:tc>
      </w:tr>
      <w:tr w:rsidR="0073290D">
        <w:tc>
          <w:tcPr>
            <w:tcW w:w="540" w:type="dxa"/>
          </w:tcPr>
          <w:p w:rsidR="0073290D" w:rsidRDefault="002A6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9" w:type="dxa"/>
          </w:tcPr>
          <w:p w:rsidR="0073290D" w:rsidRDefault="002A6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Постпроцедурный этап</w:t>
            </w:r>
          </w:p>
        </w:tc>
        <w:tc>
          <w:tcPr>
            <w:tcW w:w="2811" w:type="dxa"/>
          </w:tcPr>
          <w:p w:rsidR="0073290D" w:rsidRDefault="0073290D">
            <w:pPr>
              <w:widowControl w:val="0"/>
              <w:tabs>
                <w:tab w:val="left" w:pos="317"/>
                <w:tab w:val="left" w:pos="1625"/>
              </w:tabs>
              <w:autoSpaceDE w:val="0"/>
              <w:autoSpaceDN w:val="0"/>
              <w:adjustRightInd w:val="0"/>
              <w:spacing w:after="0" w:line="240" w:lineRule="auto"/>
              <w:ind w:left="23" w:firstLine="11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048" w:type="dxa"/>
          </w:tcPr>
          <w:p w:rsidR="0073290D" w:rsidRDefault="007329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387" w:type="dxa"/>
          </w:tcPr>
          <w:p w:rsidR="0073290D" w:rsidRDefault="007329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921" w:type="dxa"/>
          </w:tcPr>
          <w:p w:rsidR="0073290D" w:rsidRDefault="007329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73290D">
        <w:tc>
          <w:tcPr>
            <w:tcW w:w="540" w:type="dxa"/>
          </w:tcPr>
          <w:p w:rsidR="0073290D" w:rsidRDefault="002A6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569" w:type="dxa"/>
          </w:tcPr>
          <w:p w:rsidR="0073290D" w:rsidRDefault="002A6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</w:p>
        </w:tc>
        <w:tc>
          <w:tcPr>
            <w:tcW w:w="2811" w:type="dxa"/>
          </w:tcPr>
          <w:p w:rsidR="0073290D" w:rsidRDefault="002A6C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запрос у поставщика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(подрядчика, исполнителя)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предусмотренных условиями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документов и (или) сведений при исполнении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3290D" w:rsidRDefault="002A6C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атягивание со стороны государственного заказчика сроков предостав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ления информации, необходимых материалов для исполнения предусмотренных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обязательств поставщика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(подрядчика, исполнителя);</w:t>
            </w:r>
          </w:p>
          <w:p w:rsidR="0073290D" w:rsidRDefault="002A6C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риемка и (или) оплата товара, работы, услуги, которые в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ействительности не поставлены (не выполнены, не оказаны) либо не соответствуют условиям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договора</w:t>
            </w:r>
          </w:p>
        </w:tc>
        <w:tc>
          <w:tcPr>
            <w:tcW w:w="3048" w:type="dxa"/>
          </w:tcPr>
          <w:p w:rsidR="0073290D" w:rsidRDefault="002A6C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Специалист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закупкам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3290D" w:rsidRDefault="002A6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3290D" w:rsidRDefault="002A6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Юрисконсульт;</w:t>
            </w:r>
          </w:p>
          <w:p w:rsidR="0073290D" w:rsidRDefault="002A6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директора.</w:t>
            </w:r>
          </w:p>
          <w:p w:rsidR="0073290D" w:rsidRDefault="007329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7" w:type="dxa"/>
          </w:tcPr>
          <w:p w:rsidR="0073290D" w:rsidRDefault="002A6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ответственного лица при исполнении обязательств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3290D" w:rsidRDefault="002A6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етственных лиц за приемку товаров, работ, услуг (приемочная комиссия)</w:t>
            </w:r>
          </w:p>
          <w:p w:rsidR="0073290D" w:rsidRDefault="007329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1" w:type="dxa"/>
          </w:tcPr>
          <w:p w:rsidR="0073290D" w:rsidRDefault="002A6C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исполнение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строгом соответствии с требованиями, установленными в данном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договоре</w:t>
            </w:r>
          </w:p>
          <w:p w:rsidR="0073290D" w:rsidRDefault="007329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290D">
        <w:tc>
          <w:tcPr>
            <w:tcW w:w="540" w:type="dxa"/>
          </w:tcPr>
          <w:p w:rsidR="0073290D" w:rsidRDefault="002A6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569" w:type="dxa"/>
          </w:tcPr>
          <w:p w:rsidR="0073290D" w:rsidRDefault="002A6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претензионно-исковой работы</w:t>
            </w:r>
          </w:p>
        </w:tc>
        <w:tc>
          <w:tcPr>
            <w:tcW w:w="2811" w:type="dxa"/>
          </w:tcPr>
          <w:p w:rsidR="0073290D" w:rsidRDefault="002A6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умышленное невыполнение (ненадлежащее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выполнение) претензионно-исковой работы  в случаях неисполнения или ненадлежащего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3048" w:type="dxa"/>
          </w:tcPr>
          <w:p w:rsidR="0073290D" w:rsidRDefault="002A6C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закупкам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3290D" w:rsidRDefault="002A6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3290D" w:rsidRDefault="002A6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Юрисконсульт;</w:t>
            </w:r>
          </w:p>
          <w:p w:rsidR="0073290D" w:rsidRDefault="007329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387" w:type="dxa"/>
          </w:tcPr>
          <w:p w:rsidR="0073290D" w:rsidRDefault="002A6C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ыполнение претензионно-исковой работы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соответствии с действующим Законодательствам</w:t>
            </w:r>
          </w:p>
        </w:tc>
        <w:tc>
          <w:tcPr>
            <w:tcW w:w="2921" w:type="dxa"/>
          </w:tcPr>
          <w:p w:rsidR="0073290D" w:rsidRDefault="002A6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строгое исполнение требований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действующего Законодательства</w:t>
            </w:r>
          </w:p>
        </w:tc>
      </w:tr>
    </w:tbl>
    <w:p w:rsidR="0073290D" w:rsidRDefault="0073290D">
      <w:pPr>
        <w:jc w:val="both"/>
      </w:pPr>
    </w:p>
    <w:p w:rsidR="0073290D" w:rsidRDefault="002A6C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3290D" w:rsidRDefault="002A6CAE">
      <w:r>
        <w:t>____________</w:t>
      </w:r>
      <w:r>
        <w:t>______________</w:t>
      </w:r>
    </w:p>
    <w:sectPr w:rsidR="0073290D">
      <w:headerReference w:type="default" r:id="rId7"/>
      <w:pgSz w:w="16838" w:h="11906" w:orient="landscape"/>
      <w:pgMar w:top="1701" w:right="1134" w:bottom="62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CAE" w:rsidRDefault="002A6CAE">
      <w:pPr>
        <w:spacing w:line="240" w:lineRule="auto"/>
      </w:pPr>
      <w:r>
        <w:separator/>
      </w:r>
    </w:p>
  </w:endnote>
  <w:endnote w:type="continuationSeparator" w:id="0">
    <w:p w:rsidR="002A6CAE" w:rsidRDefault="002A6C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CAE" w:rsidRDefault="002A6CAE">
      <w:pPr>
        <w:spacing w:after="0"/>
      </w:pPr>
      <w:r>
        <w:separator/>
      </w:r>
    </w:p>
  </w:footnote>
  <w:footnote w:type="continuationSeparator" w:id="0">
    <w:p w:rsidR="002A6CAE" w:rsidRDefault="002A6CA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90D" w:rsidRDefault="002A6CAE">
    <w:pPr>
      <w:pStyle w:val="a5"/>
      <w:jc w:val="center"/>
      <w:rPr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fldChar w:fldCharType="begin"/>
    </w:r>
    <w:r>
      <w:rPr>
        <w:rFonts w:ascii="Times New Roman" w:hAnsi="Times New Roman" w:cs="Times New Roman"/>
        <w:sz w:val="24"/>
        <w:szCs w:val="24"/>
      </w:rPr>
      <w:instrText>PAGE   \* MERGEFORMAT</w:instrText>
    </w:r>
    <w:r>
      <w:rPr>
        <w:rFonts w:ascii="Times New Roman" w:hAnsi="Times New Roman" w:cs="Times New Roman"/>
        <w:sz w:val="24"/>
        <w:szCs w:val="24"/>
      </w:rPr>
      <w:fldChar w:fldCharType="separate"/>
    </w:r>
    <w:r w:rsidR="008A7AA0">
      <w:rPr>
        <w:rFonts w:ascii="Times New Roman" w:hAnsi="Times New Roman" w:cs="Times New Roman"/>
        <w:noProof/>
        <w:sz w:val="24"/>
        <w:szCs w:val="24"/>
      </w:rPr>
      <w:t>5</w:t>
    </w:r>
    <w:r>
      <w:rPr>
        <w:rFonts w:ascii="Times New Roman" w:hAnsi="Times New Roman" w:cs="Times New Roman"/>
        <w:sz w:val="24"/>
        <w:szCs w:val="24"/>
      </w:rPr>
      <w:fldChar w:fldCharType="end"/>
    </w:r>
  </w:p>
  <w:p w:rsidR="0073290D" w:rsidRDefault="0073290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10C1"/>
    <w:rsid w:val="000010C8"/>
    <w:rsid w:val="00055A7F"/>
    <w:rsid w:val="00080247"/>
    <w:rsid w:val="000A32B8"/>
    <w:rsid w:val="000A7AC2"/>
    <w:rsid w:val="000B3235"/>
    <w:rsid w:val="000B5388"/>
    <w:rsid w:val="000B74FA"/>
    <w:rsid w:val="000C0AAE"/>
    <w:rsid w:val="000D00A1"/>
    <w:rsid w:val="000E75D7"/>
    <w:rsid w:val="000F1CD8"/>
    <w:rsid w:val="000F7458"/>
    <w:rsid w:val="00101F09"/>
    <w:rsid w:val="00103C73"/>
    <w:rsid w:val="00104344"/>
    <w:rsid w:val="00127F69"/>
    <w:rsid w:val="00143C6C"/>
    <w:rsid w:val="00152833"/>
    <w:rsid w:val="001558DF"/>
    <w:rsid w:val="001757D7"/>
    <w:rsid w:val="00175A49"/>
    <w:rsid w:val="00193E0C"/>
    <w:rsid w:val="001943B2"/>
    <w:rsid w:val="001A031C"/>
    <w:rsid w:val="001A3BDD"/>
    <w:rsid w:val="001B1CFD"/>
    <w:rsid w:val="001B240F"/>
    <w:rsid w:val="001B461E"/>
    <w:rsid w:val="001F4319"/>
    <w:rsid w:val="001F6C1F"/>
    <w:rsid w:val="00204FDD"/>
    <w:rsid w:val="002154B0"/>
    <w:rsid w:val="00224F61"/>
    <w:rsid w:val="002269B9"/>
    <w:rsid w:val="00233714"/>
    <w:rsid w:val="00256087"/>
    <w:rsid w:val="00257AE7"/>
    <w:rsid w:val="002615FE"/>
    <w:rsid w:val="00263AA9"/>
    <w:rsid w:val="0028636C"/>
    <w:rsid w:val="00287A2E"/>
    <w:rsid w:val="00297372"/>
    <w:rsid w:val="002A04AD"/>
    <w:rsid w:val="002A4D34"/>
    <w:rsid w:val="002A6CAE"/>
    <w:rsid w:val="002A7016"/>
    <w:rsid w:val="002B5210"/>
    <w:rsid w:val="002B6D33"/>
    <w:rsid w:val="002E0C38"/>
    <w:rsid w:val="002E5D06"/>
    <w:rsid w:val="0033445E"/>
    <w:rsid w:val="00345B3B"/>
    <w:rsid w:val="0034633E"/>
    <w:rsid w:val="00353749"/>
    <w:rsid w:val="00386D60"/>
    <w:rsid w:val="003B2BE1"/>
    <w:rsid w:val="003B6A6C"/>
    <w:rsid w:val="003C6C56"/>
    <w:rsid w:val="003F0496"/>
    <w:rsid w:val="003F0DB4"/>
    <w:rsid w:val="003F207F"/>
    <w:rsid w:val="003F56E8"/>
    <w:rsid w:val="003F5D87"/>
    <w:rsid w:val="003F621B"/>
    <w:rsid w:val="004061D8"/>
    <w:rsid w:val="004142AB"/>
    <w:rsid w:val="00420340"/>
    <w:rsid w:val="0043765E"/>
    <w:rsid w:val="004434BD"/>
    <w:rsid w:val="00461F22"/>
    <w:rsid w:val="00462147"/>
    <w:rsid w:val="004628BB"/>
    <w:rsid w:val="00476476"/>
    <w:rsid w:val="00483E11"/>
    <w:rsid w:val="004970B2"/>
    <w:rsid w:val="004C2439"/>
    <w:rsid w:val="004E1CC4"/>
    <w:rsid w:val="004E5961"/>
    <w:rsid w:val="004F138C"/>
    <w:rsid w:val="004F429B"/>
    <w:rsid w:val="0055658F"/>
    <w:rsid w:val="00556D3F"/>
    <w:rsid w:val="00557032"/>
    <w:rsid w:val="00557C1B"/>
    <w:rsid w:val="00577F0C"/>
    <w:rsid w:val="005857E0"/>
    <w:rsid w:val="0058792A"/>
    <w:rsid w:val="005933CE"/>
    <w:rsid w:val="00593B9C"/>
    <w:rsid w:val="005A0D7F"/>
    <w:rsid w:val="005C6277"/>
    <w:rsid w:val="005D1CD2"/>
    <w:rsid w:val="005D5507"/>
    <w:rsid w:val="005D7F94"/>
    <w:rsid w:val="005E71C3"/>
    <w:rsid w:val="005F154F"/>
    <w:rsid w:val="005F22E4"/>
    <w:rsid w:val="005F3FE4"/>
    <w:rsid w:val="006050BE"/>
    <w:rsid w:val="006153EC"/>
    <w:rsid w:val="00615896"/>
    <w:rsid w:val="00622DF0"/>
    <w:rsid w:val="0062414B"/>
    <w:rsid w:val="00626128"/>
    <w:rsid w:val="00660A51"/>
    <w:rsid w:val="00671709"/>
    <w:rsid w:val="00680039"/>
    <w:rsid w:val="006A796F"/>
    <w:rsid w:val="006C25E9"/>
    <w:rsid w:val="006D20E8"/>
    <w:rsid w:val="006D51DC"/>
    <w:rsid w:val="006D616C"/>
    <w:rsid w:val="006E40C9"/>
    <w:rsid w:val="006F48DF"/>
    <w:rsid w:val="00705060"/>
    <w:rsid w:val="00705AD7"/>
    <w:rsid w:val="00706138"/>
    <w:rsid w:val="007315B3"/>
    <w:rsid w:val="0073290D"/>
    <w:rsid w:val="007478DE"/>
    <w:rsid w:val="00756AE1"/>
    <w:rsid w:val="00766AB6"/>
    <w:rsid w:val="0077463C"/>
    <w:rsid w:val="00780182"/>
    <w:rsid w:val="00783850"/>
    <w:rsid w:val="00793361"/>
    <w:rsid w:val="00795DED"/>
    <w:rsid w:val="007A07EB"/>
    <w:rsid w:val="007B197B"/>
    <w:rsid w:val="007C7BC3"/>
    <w:rsid w:val="007D3971"/>
    <w:rsid w:val="007F2E2D"/>
    <w:rsid w:val="0080244B"/>
    <w:rsid w:val="00807728"/>
    <w:rsid w:val="008111F2"/>
    <w:rsid w:val="00814845"/>
    <w:rsid w:val="0082553F"/>
    <w:rsid w:val="008460E6"/>
    <w:rsid w:val="00857320"/>
    <w:rsid w:val="008917FE"/>
    <w:rsid w:val="008929BB"/>
    <w:rsid w:val="008956E1"/>
    <w:rsid w:val="008A16C4"/>
    <w:rsid w:val="008A7AA0"/>
    <w:rsid w:val="008B7E08"/>
    <w:rsid w:val="008C0530"/>
    <w:rsid w:val="008C45C1"/>
    <w:rsid w:val="008D705D"/>
    <w:rsid w:val="008F50DE"/>
    <w:rsid w:val="00904B4D"/>
    <w:rsid w:val="009060B6"/>
    <w:rsid w:val="0091046F"/>
    <w:rsid w:val="00920640"/>
    <w:rsid w:val="0092112C"/>
    <w:rsid w:val="00934B51"/>
    <w:rsid w:val="00937E70"/>
    <w:rsid w:val="009562A2"/>
    <w:rsid w:val="00962F99"/>
    <w:rsid w:val="00966444"/>
    <w:rsid w:val="00974CEB"/>
    <w:rsid w:val="009C706A"/>
    <w:rsid w:val="009D3AAC"/>
    <w:rsid w:val="009D6A37"/>
    <w:rsid w:val="009E1376"/>
    <w:rsid w:val="009E7B3A"/>
    <w:rsid w:val="009F5C4F"/>
    <w:rsid w:val="00A2647B"/>
    <w:rsid w:val="00A267EF"/>
    <w:rsid w:val="00A521CE"/>
    <w:rsid w:val="00A61789"/>
    <w:rsid w:val="00A8335E"/>
    <w:rsid w:val="00A86A30"/>
    <w:rsid w:val="00AA0A01"/>
    <w:rsid w:val="00AA447A"/>
    <w:rsid w:val="00AB15F2"/>
    <w:rsid w:val="00AC50D9"/>
    <w:rsid w:val="00AD1EDE"/>
    <w:rsid w:val="00AD362C"/>
    <w:rsid w:val="00AD583C"/>
    <w:rsid w:val="00AE07D5"/>
    <w:rsid w:val="00AF5B8D"/>
    <w:rsid w:val="00B01B6E"/>
    <w:rsid w:val="00B01B7F"/>
    <w:rsid w:val="00B01EA5"/>
    <w:rsid w:val="00B0330F"/>
    <w:rsid w:val="00B05EFB"/>
    <w:rsid w:val="00B119B6"/>
    <w:rsid w:val="00B2009C"/>
    <w:rsid w:val="00B27A4A"/>
    <w:rsid w:val="00B82044"/>
    <w:rsid w:val="00B92265"/>
    <w:rsid w:val="00B92557"/>
    <w:rsid w:val="00BB6D5E"/>
    <w:rsid w:val="00BC34CC"/>
    <w:rsid w:val="00BD6AA3"/>
    <w:rsid w:val="00BE6990"/>
    <w:rsid w:val="00BF3FF4"/>
    <w:rsid w:val="00C05B43"/>
    <w:rsid w:val="00C269F4"/>
    <w:rsid w:val="00C27BE0"/>
    <w:rsid w:val="00C32DEE"/>
    <w:rsid w:val="00C53173"/>
    <w:rsid w:val="00C664EB"/>
    <w:rsid w:val="00C71586"/>
    <w:rsid w:val="00C73EB0"/>
    <w:rsid w:val="00C8091E"/>
    <w:rsid w:val="00C82697"/>
    <w:rsid w:val="00CA62DA"/>
    <w:rsid w:val="00CB2A8B"/>
    <w:rsid w:val="00CB558A"/>
    <w:rsid w:val="00CB7E85"/>
    <w:rsid w:val="00CC306F"/>
    <w:rsid w:val="00CC5179"/>
    <w:rsid w:val="00CD122B"/>
    <w:rsid w:val="00CD75EA"/>
    <w:rsid w:val="00CE1CD7"/>
    <w:rsid w:val="00D044BC"/>
    <w:rsid w:val="00D06AB0"/>
    <w:rsid w:val="00D1065D"/>
    <w:rsid w:val="00D20299"/>
    <w:rsid w:val="00D24B14"/>
    <w:rsid w:val="00D40896"/>
    <w:rsid w:val="00D65B51"/>
    <w:rsid w:val="00D80FD6"/>
    <w:rsid w:val="00D8454F"/>
    <w:rsid w:val="00D91D6E"/>
    <w:rsid w:val="00D939F3"/>
    <w:rsid w:val="00D96F57"/>
    <w:rsid w:val="00DA1B55"/>
    <w:rsid w:val="00DB27C4"/>
    <w:rsid w:val="00DB2C41"/>
    <w:rsid w:val="00DB3355"/>
    <w:rsid w:val="00DD243A"/>
    <w:rsid w:val="00DD2598"/>
    <w:rsid w:val="00DE4E73"/>
    <w:rsid w:val="00DE59EE"/>
    <w:rsid w:val="00DE5F3A"/>
    <w:rsid w:val="00E15D63"/>
    <w:rsid w:val="00E16ECC"/>
    <w:rsid w:val="00E302DA"/>
    <w:rsid w:val="00E337F2"/>
    <w:rsid w:val="00E3544C"/>
    <w:rsid w:val="00E424AF"/>
    <w:rsid w:val="00E43B48"/>
    <w:rsid w:val="00E44CD2"/>
    <w:rsid w:val="00E52F59"/>
    <w:rsid w:val="00E57CE6"/>
    <w:rsid w:val="00E610C1"/>
    <w:rsid w:val="00E6434A"/>
    <w:rsid w:val="00E75705"/>
    <w:rsid w:val="00E764A6"/>
    <w:rsid w:val="00E81076"/>
    <w:rsid w:val="00E82768"/>
    <w:rsid w:val="00E907B2"/>
    <w:rsid w:val="00EA0413"/>
    <w:rsid w:val="00EB53E3"/>
    <w:rsid w:val="00EB600F"/>
    <w:rsid w:val="00ED2A36"/>
    <w:rsid w:val="00ED69A6"/>
    <w:rsid w:val="00EE51AC"/>
    <w:rsid w:val="00EE611D"/>
    <w:rsid w:val="00EE7785"/>
    <w:rsid w:val="00EF02B9"/>
    <w:rsid w:val="00EF5706"/>
    <w:rsid w:val="00EF64E2"/>
    <w:rsid w:val="00EF6F11"/>
    <w:rsid w:val="00F111D8"/>
    <w:rsid w:val="00F32A85"/>
    <w:rsid w:val="00F467A1"/>
    <w:rsid w:val="00F537A4"/>
    <w:rsid w:val="00F53C61"/>
    <w:rsid w:val="00F67E2A"/>
    <w:rsid w:val="00F70775"/>
    <w:rsid w:val="00F711F5"/>
    <w:rsid w:val="00FA3E5F"/>
    <w:rsid w:val="00FD4235"/>
    <w:rsid w:val="00FE5005"/>
    <w:rsid w:val="00FF0CB8"/>
    <w:rsid w:val="27A66B00"/>
    <w:rsid w:val="2E53660A"/>
    <w:rsid w:val="31F51317"/>
    <w:rsid w:val="5146453F"/>
    <w:rsid w:val="5CED2B7D"/>
    <w:rsid w:val="6E28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C7184"/>
  <w15:docId w15:val="{BF370FE3-B8D6-4AB8-9C11-B0307D088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link w:val="a5"/>
    <w:uiPriority w:val="99"/>
    <w:qFormat/>
  </w:style>
  <w:style w:type="character" w:customStyle="1" w:styleId="a8">
    <w:name w:val="Нижний колонтитул Знак"/>
    <w:basedOn w:val="a0"/>
    <w:link w:val="a7"/>
    <w:uiPriority w:val="99"/>
    <w:qFormat/>
  </w:style>
  <w:style w:type="paragraph" w:styleId="aa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8DFEB-58F6-4786-BC3D-C62D8F419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994</Words>
  <Characters>5668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В. Пушкарева</dc:creator>
  <cp:lastModifiedBy>Лариса Николаевна</cp:lastModifiedBy>
  <cp:revision>4</cp:revision>
  <cp:lastPrinted>2024-03-19T12:11:00Z</cp:lastPrinted>
  <dcterms:created xsi:type="dcterms:W3CDTF">2024-03-05T08:19:00Z</dcterms:created>
  <dcterms:modified xsi:type="dcterms:W3CDTF">2024-05-13T11:43:00Z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A1F606D8829644B3834B675528F35EB7_12</vt:lpwstr>
  </property>
</Properties>
</file>